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32" w:rsidRPr="00B023CD" w:rsidRDefault="00AC5132" w:rsidP="00B023CD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Цели и задачи событийного маркетинга</w:t>
      </w:r>
    </w:p>
    <w:p w:rsidR="00AC5132" w:rsidRPr="00B023CD" w:rsidRDefault="00AC5132" w:rsidP="00457794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Существуют различные способы сделать успешной компанию и увеличить продажи ее продукции или услуг. Одним из нестандартных методов продвижения является</w:t>
      </w:r>
      <w:r w:rsid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событийный маркетинг или </w:t>
      </w:r>
      <w:proofErr w:type="spellStart"/>
      <w:r w:rsid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event-</w:t>
      </w: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marketing</w:t>
      </w:r>
      <w:proofErr w:type="spellEnd"/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proofErr w:type="spellStart"/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ивент</w:t>
      </w:r>
      <w:proofErr w:type="spellEnd"/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маркетинг). Он относится к категории BTL-мероприятий.</w:t>
      </w:r>
    </w:p>
    <w:p w:rsidR="00AC5132" w:rsidRPr="00B023CD" w:rsidRDefault="00AC5132" w:rsidP="00457794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Событийный маркетинг – это способ привлечения внимания к компании, ее продукции или бренду для формирования тесных взаимовыгодных отношений с потребителями. Это совокупность мероприятий, которые направлены на внимание целевой аудитории.</w:t>
      </w:r>
    </w:p>
    <w:p w:rsidR="00AC5132" w:rsidRPr="00B023CD" w:rsidRDefault="00AC5132" w:rsidP="00457794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Главная цель </w:t>
      </w:r>
      <w:proofErr w:type="spellStart"/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ивент</w:t>
      </w:r>
      <w:proofErr w:type="spellEnd"/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маркетинга – это продвижение интересов организации, манипулирование поведением, мнением и отношением потребителей. Событийный маркетинг основывается на установлении эмоциональной связи между компанией (брендом) и целевой аудиторией.</w:t>
      </w: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Ключевым инструментом в создании «живого» бренда являются именно эмоции. Они отвечают за лояльность потребителей к конкретным маркам.</w:t>
      </w:r>
    </w:p>
    <w:p w:rsidR="00AC5132" w:rsidRPr="00B023CD" w:rsidRDefault="00AC5132" w:rsidP="00457794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Ключевой задачей </w:t>
      </w:r>
      <w:proofErr w:type="spellStart"/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event</w:t>
      </w:r>
      <w:proofErr w:type="spellEnd"/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-маркетинга считается вызов интереса у потребителя, знакомство с товаром, возможность его апробации и формирование положительного восприятия товара, компании или бренда.</w:t>
      </w:r>
    </w:p>
    <w:p w:rsidR="00AC5132" w:rsidRPr="00B023CD" w:rsidRDefault="00AC5132" w:rsidP="00457794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Основными задачами событийного маркетинга являются: </w:t>
      </w:r>
    </w:p>
    <w:p w:rsidR="00AC5132" w:rsidRPr="00B023CD" w:rsidRDefault="00AC5132" w:rsidP="004577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создание успешного бренда; </w:t>
      </w:r>
    </w:p>
    <w:p w:rsidR="00AC5132" w:rsidRPr="00B023CD" w:rsidRDefault="00AC5132" w:rsidP="004577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создание положительного имиджа компании; </w:t>
      </w:r>
    </w:p>
    <w:p w:rsidR="00AC5132" w:rsidRPr="00B023CD" w:rsidRDefault="00AC5132" w:rsidP="004577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формирование новости для PR-кампании; </w:t>
      </w:r>
    </w:p>
    <w:p w:rsidR="00AC5132" w:rsidRPr="00B023CD" w:rsidRDefault="00AC5132" w:rsidP="004577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яркий и запоминающий выпуск нового товара на рынок; </w:t>
      </w:r>
    </w:p>
    <w:p w:rsidR="00AC5132" w:rsidRPr="00B023CD" w:rsidRDefault="00AC5132" w:rsidP="004577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продвижение товаров импульсивного спроса; </w:t>
      </w:r>
    </w:p>
    <w:p w:rsidR="00AC5132" w:rsidRPr="00B023CD" w:rsidRDefault="00AC5132" w:rsidP="004577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стимулирование продаж на длительный срок; </w:t>
      </w:r>
    </w:p>
    <w:p w:rsidR="00AC5132" w:rsidRPr="00B023CD" w:rsidRDefault="00AC5132" w:rsidP="004577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продвижение бренда; </w:t>
      </w:r>
    </w:p>
    <w:p w:rsidR="00AC5132" w:rsidRPr="00B023CD" w:rsidRDefault="00AC5132" w:rsidP="004577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позиционирование торговой марки; </w:t>
      </w:r>
    </w:p>
    <w:p w:rsidR="00AC5132" w:rsidRPr="00B023CD" w:rsidRDefault="00AC5132" w:rsidP="004577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поддержание лояльности клиентов; </w:t>
      </w:r>
    </w:p>
    <w:p w:rsidR="00AC5132" w:rsidRPr="00B023CD" w:rsidRDefault="00AC5132" w:rsidP="004577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создание группы единомышленников среди персонала компании. </w:t>
      </w:r>
    </w:p>
    <w:p w:rsidR="00AC5132" w:rsidRPr="00B023CD" w:rsidRDefault="00B023CD" w:rsidP="00457794">
      <w:pPr>
        <w:pStyle w:val="a3"/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vent-</w:t>
      </w: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marketing</w:t>
      </w:r>
      <w:proofErr w:type="spellEnd"/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C5132"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подразумевает создание маркетинговой кампании события, которая дает определенные преимущества: </w:t>
      </w:r>
    </w:p>
    <w:p w:rsidR="00AC5132" w:rsidRPr="00B023CD" w:rsidRDefault="00AC5132" w:rsidP="004577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рост конкурентоспособности и репутации компании в глазах потребителей; </w:t>
      </w:r>
    </w:p>
    <w:p w:rsidR="00AC5132" w:rsidRPr="00B023CD" w:rsidRDefault="00AC5132" w:rsidP="004577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эффектная демонстрация и начало продаж товара; </w:t>
      </w:r>
    </w:p>
    <w:p w:rsidR="00AC5132" w:rsidRPr="00B023CD" w:rsidRDefault="00AC5132" w:rsidP="004577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организация и реализация рекламной кампании товара и привлечение внимания средств массовой информации; </w:t>
      </w:r>
    </w:p>
    <w:p w:rsidR="00AC5132" w:rsidRPr="00B023CD" w:rsidRDefault="00AC5132" w:rsidP="004577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удержание лояльных покупателей и привлечение новых; </w:t>
      </w:r>
    </w:p>
    <w:p w:rsidR="00AC5132" w:rsidRPr="00B023CD" w:rsidRDefault="00AC5132" w:rsidP="0045779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создание и сохранение спроса на товар в перспективе; </w:t>
      </w:r>
    </w:p>
    <w:p w:rsidR="000C4893" w:rsidRDefault="00AC5132" w:rsidP="000C4893">
      <w:pPr>
        <w:shd w:val="clear" w:color="auto" w:fill="FFFFFF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повышение качества взаимоотношений между сотрудниками предприятия.</w:t>
      </w: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B023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0C4893" w:rsidRPr="000C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Специфика маркетинга спортивных событий.</w:t>
      </w:r>
    </w:p>
    <w:p w:rsidR="000C4893" w:rsidRPr="009E0DDE" w:rsidRDefault="000C4893" w:rsidP="009E0DDE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события обладают специ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фическими отличиями, способными оказывать существенное влияние на их маркетинг и конкурентоспособность. Целесообразно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разделять их на следующие четыре вида:</w:t>
      </w:r>
    </w:p>
    <w:p w:rsidR="000C4893" w:rsidRPr="009E0DDE" w:rsidRDefault="000C4893" w:rsidP="009E0DDE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оревновательные спортивные собы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тия, которые проводятся с целью определения сильнейших спортсменов. К их числу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отн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ести, например, чемпионаты стра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по различным видам спорта, участники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б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орются за попадание в состав национальных сборных.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4893" w:rsidRPr="000C4893" w:rsidRDefault="000C4893" w:rsidP="009E0DDE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r w:rsidR="008C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ифика этого типа события заклю</w:t>
      </w:r>
      <w:bookmarkStart w:id="0" w:name="_GoBack"/>
      <w:bookmarkEnd w:id="0"/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чается в том, что соревнования проводятся в строгом соответствии с правилами и регламентами вида спорта, зрелищность отходит на второй план, при этом очень высока степень непредсказуемости результатов. </w:t>
      </w:r>
    </w:p>
    <w:p w:rsidR="000C4893" w:rsidRPr="000C4893" w:rsidRDefault="000C4893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осуществляется за счет </w:t>
      </w:r>
      <w:r w:rsidR="00CC1DD7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орг</w:t>
      </w:r>
      <w:r w:rsidR="00CC1DD7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анизаторов, взносов участников,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вкладов меценатов и продажи рекламы, спонсорских пакетов, телевизионных прав и т. п.</w:t>
      </w:r>
    </w:p>
    <w:p w:rsidR="000C4893" w:rsidRPr="000C4893" w:rsidRDefault="000C4893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CC1DD7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2FD3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Развлекательные спортивные собы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 преследуют цель дать зрителю больше ярких эмоций и переживаний. В центре внимания — интересы болельщиков и зрителей</w:t>
      </w:r>
      <w:r w:rsidR="00FD2FD3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4893" w:rsidRPr="000C4893" w:rsidRDefault="000C4893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Автомобильное шоу </w:t>
      </w:r>
      <w:proofErr w:type="spellStart"/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Moscow</w:t>
      </w:r>
      <w:proofErr w:type="spellEnd"/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City</w:t>
      </w:r>
      <w:proofErr w:type="spellEnd"/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Racing</w:t>
      </w:r>
      <w:proofErr w:type="spellEnd"/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нескол</w:t>
      </w:r>
      <w:r w:rsidR="00FD2FD3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 лет проводится в самом цен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 российской столицы, привлекая внимание жителе</w:t>
      </w:r>
      <w:r w:rsidR="00FD2FD3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города и туристов. Большинст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из них даже не обращает внимание на то, </w:t>
      </w:r>
      <w:r w:rsidR="00FD2FD3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пришел первым к финишу заезда. Гораздо интереснее увидеть в деле автомобили Формулы 1,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DTM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WRC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Dakar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Mann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посмотреть на слаженную работу команд.</w:t>
      </w:r>
    </w:p>
    <w:p w:rsidR="00FD2FD3" w:rsidRPr="009E0DDE" w:rsidRDefault="000C4893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</w:t>
      </w:r>
      <w:r w:rsidR="00FD2FD3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цифика спортивных шоу заключает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следующем:</w:t>
      </w:r>
    </w:p>
    <w:p w:rsidR="00FD2FD3" w:rsidRPr="009E0DDE" w:rsidRDefault="000C4893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прио</w:t>
      </w:r>
      <w:r w:rsidR="00FD2FD3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ритет зрелищности, ради чего мо</w:t>
      </w: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 быть введены даже специальные правила;</w:t>
      </w:r>
    </w:p>
    <w:p w:rsidR="00FD2FD3" w:rsidRPr="009E0DDE" w:rsidRDefault="000C4893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вторичность собственно спортивных результатов;</w:t>
      </w:r>
    </w:p>
    <w:p w:rsidR="000C4893" w:rsidRPr="000C4893" w:rsidRDefault="000C4893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наличие дополнительных развлечений и услуг для зрителей.</w:t>
      </w:r>
    </w:p>
    <w:p w:rsidR="00BD0418" w:rsidRPr="00BD0418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развлекательных событий посту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пают в основном из рыночных источников —от продажи билетов, рекламы, спонсорских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пакетов, лицензий, и т. п.</w:t>
      </w:r>
    </w:p>
    <w:p w:rsidR="00BD0418" w:rsidRPr="009E0DDE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Социально ориентированные спор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события решают следующие важ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для общества задачи:</w:t>
      </w:r>
    </w:p>
    <w:p w:rsidR="00BD0418" w:rsidRPr="009E0DDE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популяризируют здоровый образ жизни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физическую активность среди населения;</w:t>
      </w:r>
    </w:p>
    <w:p w:rsidR="00BD0418" w:rsidRPr="009E0DDE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продвигают гуманистические идеи и ценности;</w:t>
      </w:r>
    </w:p>
    <w:p w:rsidR="00BD0418" w:rsidRPr="009E0DDE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привлекают внимание к значимым для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проблемам;</w:t>
      </w:r>
    </w:p>
    <w:p w:rsidR="00BD0418" w:rsidRPr="00BD0418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собирают средства для поддержки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в массовом спорте.</w:t>
      </w:r>
    </w:p>
    <w:p w:rsidR="00BD0418" w:rsidRPr="00BD0418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бенность социально ориентирован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со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бытий — приоритет социальных ас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пектов над собственно спортивными. Здесь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использоваться специальные правила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регламенты, расширяющие доступность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широких слоев населения, включая лиц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инвалидностью. Такие события обычно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финансируются государством, м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ецената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кру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пными 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компаниями или специальны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фонда</w:t>
      </w:r>
      <w:r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в рамках их корпоративной со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циальной ответственности.</w:t>
      </w:r>
    </w:p>
    <w:p w:rsidR="00BD0418" w:rsidRPr="00BD0418" w:rsidRDefault="00BD0418" w:rsidP="00EA765C">
      <w:pPr>
        <w:pStyle w:val="a6"/>
      </w:pPr>
      <w:r w:rsidRPr="00BD0418">
        <w:t>4</w:t>
      </w:r>
      <w:r w:rsidRPr="009E0DDE">
        <w:t>.</w:t>
      </w:r>
      <w:r w:rsidRPr="00BD0418">
        <w:t xml:space="preserve"> </w:t>
      </w:r>
      <w:r w:rsidR="00DA2A43" w:rsidRPr="009E0DDE">
        <w:t>Досуговые спортивные события на</w:t>
      </w:r>
      <w:r w:rsidRPr="00BD0418">
        <w:t xml:space="preserve">целены на </w:t>
      </w:r>
      <w:r w:rsidR="00DA2A43" w:rsidRPr="009E0DDE">
        <w:t>то, чтобы их участники могли по</w:t>
      </w:r>
      <w:r w:rsidRPr="00BD0418">
        <w:t>лучить максимум удовольствия от участия</w:t>
      </w:r>
      <w:r w:rsidR="00F6006C" w:rsidRPr="009E0DDE">
        <w:t xml:space="preserve"> </w:t>
      </w:r>
      <w:r w:rsidRPr="00BD0418">
        <w:t>в качеств</w:t>
      </w:r>
      <w:r w:rsidR="00F6006C" w:rsidRPr="009E0DDE">
        <w:t>е спортсменов, болельщики в дан</w:t>
      </w:r>
      <w:r w:rsidRPr="00BD0418">
        <w:t>ном случае — вторичная целевая аудитория,</w:t>
      </w:r>
      <w:r w:rsidR="00F6006C" w:rsidRPr="009E0DDE">
        <w:t xml:space="preserve"> обычн</w:t>
      </w:r>
      <w:r w:rsidRPr="00BD0418">
        <w:t>о это</w:t>
      </w:r>
      <w:r w:rsidR="008728B6" w:rsidRPr="009E0DDE">
        <w:t xml:space="preserve"> друзья и близкие самих участни</w:t>
      </w:r>
      <w:r w:rsidRPr="00BD0418">
        <w:t>ков сорев</w:t>
      </w:r>
      <w:r w:rsidR="008728B6" w:rsidRPr="009E0DDE">
        <w:t>нований. Примерами являются мно</w:t>
      </w:r>
      <w:r w:rsidRPr="00BD0418">
        <w:t>гочисленн</w:t>
      </w:r>
      <w:r w:rsidR="008728B6" w:rsidRPr="009E0DDE">
        <w:t>ые корпоративные турниры по раз</w:t>
      </w:r>
      <w:r w:rsidRPr="00BD0418">
        <w:t>личным ви</w:t>
      </w:r>
      <w:r w:rsidR="008728B6" w:rsidRPr="009E0DDE">
        <w:t>дам спорта, где и сами спортсме</w:t>
      </w:r>
      <w:r w:rsidRPr="00BD0418">
        <w:t>ны, и болельщики в первую очередь ценят</w:t>
      </w:r>
      <w:r w:rsidR="008728B6" w:rsidRPr="009E0DDE">
        <w:t xml:space="preserve"> </w:t>
      </w:r>
      <w:r w:rsidRPr="00BD0418">
        <w:t>качество проведения свободного времени.</w:t>
      </w:r>
    </w:p>
    <w:p w:rsidR="008728B6" w:rsidRPr="009E0DDE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="008728B6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ецифика досуговых событий заклю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чается:</w:t>
      </w:r>
    </w:p>
    <w:p w:rsidR="008728B6" w:rsidRPr="009E0DDE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пр</w:t>
      </w:r>
      <w:r w:rsidR="008728B6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иоритете участия (а не результа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 или зрелищности);</w:t>
      </w:r>
    </w:p>
    <w:p w:rsidR="008728B6" w:rsidRPr="009E0DDE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зачастую более простых правилах;</w:t>
      </w:r>
    </w:p>
    <w:p w:rsidR="008728B6" w:rsidRPr="009E0DDE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корпоративной специфике (ритуалы,</w:t>
      </w:r>
      <w:r w:rsidR="008728B6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и т. п.).</w:t>
      </w:r>
    </w:p>
    <w:p w:rsidR="00D476CA" w:rsidRPr="00D476CA" w:rsidRDefault="00BD0418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досуговых событий</w:t>
      </w:r>
      <w:r w:rsidR="008728B6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</w:t>
      </w:r>
      <w:r w:rsidR="008728B6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за счет регистра</w:t>
      </w:r>
      <w:r w:rsidRPr="00BD0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ционных </w:t>
      </w:r>
      <w:r w:rsidR="00D476CA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взносов самих участников. Их ор</w:t>
      </w:r>
      <w:r w:rsidR="00D476CA" w:rsidRPr="00D4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ганизаторы стремятся установить более тесные отношения с сотрудниками, сплотить</w:t>
      </w:r>
      <w:r w:rsidR="00D476CA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6CA" w:rsidRPr="00D4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вокруг </w:t>
      </w:r>
      <w:r w:rsidR="00D476CA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 компании и в итоге по</w:t>
      </w:r>
      <w:r w:rsidR="00D476CA" w:rsidRPr="00D4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высить лояльность.</w:t>
      </w:r>
    </w:p>
    <w:p w:rsidR="00D476CA" w:rsidRPr="00D476CA" w:rsidRDefault="00D476CA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видов событий в спортивной индус</w:t>
      </w:r>
      <w:r w:rsidR="009E0DDE" w:rsidRPr="009E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трии нередко не учитывается ме</w:t>
      </w:r>
      <w:r w:rsidRPr="00D4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неджментом в процессе разработки конкурентных стратегий и маркетинговых инструментов. Это приводит к серьезным ошибкам и в итоге — к неэффективности маркетинга. </w:t>
      </w:r>
    </w:p>
    <w:p w:rsidR="00D476CA" w:rsidRPr="00D476CA" w:rsidRDefault="00D476CA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Компетентная адаптация управленческих решений к специфике каждого конкретного </w:t>
      </w:r>
    </w:p>
    <w:p w:rsidR="00D476CA" w:rsidRPr="00D476CA" w:rsidRDefault="00D476CA" w:rsidP="009E0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 становится важным требованием</w:t>
      </w:r>
      <w:r w:rsidR="00EA7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разработке его маркетинговой программы.</w:t>
      </w:r>
    </w:p>
    <w:p w:rsidR="00D476CA" w:rsidRPr="00BD0418" w:rsidRDefault="00D476CA" w:rsidP="009E0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132" w:rsidRPr="009E0DDE" w:rsidRDefault="00AC5132" w:rsidP="009E0DDE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C5132" w:rsidRPr="00B023CD" w:rsidRDefault="00AC5132" w:rsidP="00B023CD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sectPr w:rsidR="00AC5132" w:rsidRPr="00B0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488C"/>
    <w:multiLevelType w:val="hybridMultilevel"/>
    <w:tmpl w:val="D1125C64"/>
    <w:lvl w:ilvl="0" w:tplc="66565E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6D704E"/>
    <w:multiLevelType w:val="hybridMultilevel"/>
    <w:tmpl w:val="7A86F6F2"/>
    <w:lvl w:ilvl="0" w:tplc="66565E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32"/>
    <w:rsid w:val="000C4893"/>
    <w:rsid w:val="001158EF"/>
    <w:rsid w:val="00457794"/>
    <w:rsid w:val="00862909"/>
    <w:rsid w:val="008728B6"/>
    <w:rsid w:val="008C3DED"/>
    <w:rsid w:val="009E0DDE"/>
    <w:rsid w:val="00AC5132"/>
    <w:rsid w:val="00B023CD"/>
    <w:rsid w:val="00BD0418"/>
    <w:rsid w:val="00CC1DD7"/>
    <w:rsid w:val="00CE3A24"/>
    <w:rsid w:val="00D476CA"/>
    <w:rsid w:val="00DA2A43"/>
    <w:rsid w:val="00EA765C"/>
    <w:rsid w:val="00F6006C"/>
    <w:rsid w:val="00F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C5132"/>
    <w:rPr>
      <w:rFonts w:ascii="Arial" w:hAnsi="Arial" w:cs="Arial"/>
      <w:color w:val="333333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AC5132"/>
    <w:rPr>
      <w:rFonts w:ascii="Arial" w:hAnsi="Arial" w:cs="Arial"/>
      <w:color w:val="333333"/>
      <w:sz w:val="27"/>
      <w:szCs w:val="27"/>
    </w:rPr>
  </w:style>
  <w:style w:type="paragraph" w:styleId="a5">
    <w:name w:val="List Paragraph"/>
    <w:basedOn w:val="a"/>
    <w:uiPriority w:val="34"/>
    <w:qFormat/>
    <w:rsid w:val="000C4893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EA765C"/>
    <w:pPr>
      <w:shd w:val="clear" w:color="auto" w:fill="FFFFFF"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A765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C5132"/>
    <w:rPr>
      <w:rFonts w:ascii="Arial" w:hAnsi="Arial" w:cs="Arial"/>
      <w:color w:val="333333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AC5132"/>
    <w:rPr>
      <w:rFonts w:ascii="Arial" w:hAnsi="Arial" w:cs="Arial"/>
      <w:color w:val="333333"/>
      <w:sz w:val="27"/>
      <w:szCs w:val="27"/>
    </w:rPr>
  </w:style>
  <w:style w:type="paragraph" w:styleId="a5">
    <w:name w:val="List Paragraph"/>
    <w:basedOn w:val="a"/>
    <w:uiPriority w:val="34"/>
    <w:qFormat/>
    <w:rsid w:val="000C4893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EA765C"/>
    <w:pPr>
      <w:shd w:val="clear" w:color="auto" w:fill="FFFFFF"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A765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Гуси</dc:creator>
  <cp:lastModifiedBy>Гуси</cp:lastModifiedBy>
  <cp:revision>20</cp:revision>
  <dcterms:created xsi:type="dcterms:W3CDTF">2020-03-13T08:38:00Z</dcterms:created>
  <dcterms:modified xsi:type="dcterms:W3CDTF">2020-03-13T09:11:00Z</dcterms:modified>
</cp:coreProperties>
</file>